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6C9576CC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UNIVERSIDAD CENTRAL DEL ECUADOR</w:t>
      </w:r>
    </w:p>
    <w:p w14:paraId="63FF3AE4" w14:textId="102B3733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INGENIERÍA EN DISEÑO INDUSTRIAL</w:t>
      </w:r>
    </w:p>
    <w:p w14:paraId="70E94520" w14:textId="46D843A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1A7A10C" w14:textId="3CEFBD10" w:rsidR="00A64F46" w:rsidRPr="005C756C" w:rsidRDefault="220D102B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5B7165" wp14:editId="17168E89">
            <wp:extent cx="5344215" cy="3429000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01" cy="34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CF0" w14:textId="1FB26156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SIMULACIÓN DE PROCESOS</w:t>
      </w:r>
    </w:p>
    <w:p w14:paraId="481136FD" w14:textId="404F7078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93274AB" w14:textId="7FB2A4B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E81169F" w14:textId="1CF8B00A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SIMULACIÓN DE EMBOTELLADORA DE MEZCAL</w:t>
      </w:r>
    </w:p>
    <w:p w14:paraId="7FC9052A" w14:textId="22B5E32C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6D8D7AA" w14:textId="37D675F1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AF6402" w14:textId="3A5472A3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7276F88" w14:textId="6C1F26A8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Grupo 01:</w:t>
      </w:r>
    </w:p>
    <w:p w14:paraId="0E03411B" w14:textId="7C8C9F66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Barba Christian</w:t>
      </w:r>
    </w:p>
    <w:p w14:paraId="44DD22A7" w14:textId="39CC1194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Caiza Mario</w:t>
      </w:r>
    </w:p>
    <w:p w14:paraId="64CB289D" w14:textId="31C98A6A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Flores Michelle</w:t>
      </w:r>
    </w:p>
    <w:p w14:paraId="7918E85D" w14:textId="16D3DF3E" w:rsidR="5299CA1A" w:rsidRPr="005C756C" w:rsidRDefault="5299CA1A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Meza María Cristina</w:t>
      </w:r>
    </w:p>
    <w:p w14:paraId="1BCFDB34" w14:textId="20D7160E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Peñaherrera Kelly</w:t>
      </w:r>
    </w:p>
    <w:p w14:paraId="7675CD42" w14:textId="44507318" w:rsidR="00311FD9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Ing. G</w:t>
      </w:r>
      <w:r w:rsidR="00B323D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ovanny Moncayo</w:t>
      </w:r>
    </w:p>
    <w:p w14:paraId="372E161E" w14:textId="7E1342CE" w:rsidR="00311FD9" w:rsidRPr="005C756C" w:rsidRDefault="00311FD9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26809D1" w14:textId="59A5EBC0" w:rsidR="00A64F46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2020-2021</w:t>
      </w:r>
      <w:r w:rsidR="00A64F46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br w:type="page"/>
      </w:r>
    </w:p>
    <w:p w14:paraId="6D5CD562" w14:textId="1E618292" w:rsidR="00A64F46" w:rsidRPr="005C756C" w:rsidRDefault="00A64F46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lastRenderedPageBreak/>
        <w:t>Definición del modelo</w:t>
      </w:r>
    </w:p>
    <w:p w14:paraId="2DF8203B" w14:textId="5F4BB35A" w:rsidR="00AD7D68" w:rsidRPr="005C756C" w:rsidRDefault="00476F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La simulación presenta un modelo automatizado para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llenado de botellas de mezcal, detectando el problema de que el llenado antes se </w:t>
      </w:r>
      <w:r w:rsidR="00C86FE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hacía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B24B8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todo 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de manera manual</w:t>
      </w:r>
      <w:r w:rsidR="00C86FE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modelo está definido en minutos y se simula una jornada de 8 horas sin pausas (480 minutos) para obtener los resultados.</w:t>
      </w:r>
    </w:p>
    <w:p w14:paraId="3C78C4A0" w14:textId="001BF6CF" w:rsidR="009B04DB" w:rsidRPr="005C756C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EDAEF20" w14:textId="005975D5" w:rsidR="009B04DB" w:rsidRPr="005C756C" w:rsidRDefault="009B04DB" w:rsidP="00240405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Una 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parte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corresponde a los procesos para la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botella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s,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que inicia en el lavado y finaliza en el control de calidad de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estos insumos.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Otra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parte del macroproceso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tá destinado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 las cajas, en las que se arma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n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las cajas que llegan al procesador.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Luego ambos objetos pasan a ser empaquetados y finalmente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se dirigen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 la etapa de almacenamiento y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carga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2B70DC86" w14:textId="23C8BF9F" w:rsidR="009B04DB" w:rsidRPr="005C756C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1C2ECFE" w14:textId="487A3532" w:rsidR="5B7B858A" w:rsidRPr="005C756C" w:rsidRDefault="00B24B87" w:rsidP="00F86EA2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automatizar la mayor parte del proceso se hace uso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de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cintas transportadoras colocadas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entre las estaciones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T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ambién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se emplean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brazos robóticos y montacargas para manipular y transportar los objetos.</w:t>
      </w:r>
    </w:p>
    <w:p w14:paraId="27252513" w14:textId="77777777" w:rsidR="00F86EA2" w:rsidRPr="005C756C" w:rsidRDefault="00F86EA2" w:rsidP="00F86EA2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8E8847" w14:textId="6408BAAA" w:rsidR="00AD7D68" w:rsidRPr="005C756C" w:rsidRDefault="00AD7D68" w:rsidP="00F86EA2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Elementos y propiedades</w:t>
      </w:r>
    </w:p>
    <w:p w14:paraId="20060134" w14:textId="20B5216B" w:rsidR="5B7B858A" w:rsidRPr="005C756C" w:rsidRDefault="5B7B858A" w:rsidP="5B7B858A">
      <w:pPr>
        <w:pStyle w:val="Prrafodelista"/>
        <w:jc w:val="center"/>
        <w:rPr>
          <w:rFonts w:ascii="Times New Roman" w:hAnsi="Times New Roman" w:cs="Times New Roman"/>
          <w:sz w:val="20"/>
          <w:szCs w:val="20"/>
        </w:rPr>
      </w:pPr>
    </w:p>
    <w:p w14:paraId="3585603C" w14:textId="6012AC53" w:rsidR="00D867DF" w:rsidRPr="005C756C" w:rsidRDefault="00F20FB5" w:rsidP="0006457C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botellas</w:t>
      </w:r>
    </w:p>
    <w:p w14:paraId="5DDF28AF" w14:textId="758CE73C" w:rsidR="00C03B83" w:rsidRPr="005C756C" w:rsidRDefault="00B70532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98FD106" wp14:editId="04070E5D">
            <wp:extent cx="1009650" cy="1714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396" t="22158" r="47907" b="18269"/>
                    <a:stretch/>
                  </pic:blipFill>
                  <pic:spPr bwMode="auto">
                    <a:xfrm>
                      <a:off x="0" y="0"/>
                      <a:ext cx="10096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DB4A" w14:textId="6A0F0928" w:rsidR="00D867DF" w:rsidRPr="005C756C" w:rsidRDefault="00F20FB5" w:rsidP="00D867DF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cajas</w:t>
      </w:r>
      <w:r w:rsidR="00342EE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desarmadas</w:t>
      </w:r>
    </w:p>
    <w:p w14:paraId="33826DB6" w14:textId="3A3DCD8A" w:rsidR="00C03B83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 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ab/>
      </w: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7AAFDA" wp14:editId="512DD8D4">
            <wp:extent cx="1612917" cy="1330036"/>
            <wp:effectExtent l="0" t="0" r="635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1" t="20523" r="31496" b="18362"/>
                    <a:stretch/>
                  </pic:blipFill>
                  <pic:spPr bwMode="auto">
                    <a:xfrm>
                      <a:off x="0" y="0"/>
                      <a:ext cx="1626892" cy="134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932AF" w14:textId="6F5ED7DB" w:rsidR="00D04584" w:rsidRPr="005C756C" w:rsidRDefault="00D04584" w:rsidP="00D04584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Source para entrada de pallets</w:t>
      </w:r>
    </w:p>
    <w:p w14:paraId="7002F761" w14:textId="0224048D" w:rsidR="00D04584" w:rsidRPr="00D04584" w:rsidRDefault="00D04584" w:rsidP="00D0458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2176E40" wp14:editId="47ED6DAF">
            <wp:extent cx="1487015" cy="11366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27" t="22576" r="28152" b="19106"/>
                    <a:stretch/>
                  </pic:blipFill>
                  <pic:spPr bwMode="auto">
                    <a:xfrm>
                      <a:off x="0" y="0"/>
                      <a:ext cx="1497566" cy="114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2F281FEA" w14:textId="6BC1E69A" w:rsidR="00D867DF" w:rsidRPr="005C756C" w:rsidRDefault="001855E0" w:rsidP="00464542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Proces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ador para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lavado de botellas</w:t>
      </w:r>
      <w:r w:rsidR="00D867DF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0.16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10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2B19475E" w14:textId="3ACF58A9" w:rsidR="00C03B83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7B5881" wp14:editId="2957A42C">
            <wp:extent cx="1573794" cy="103216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344" t="19155" r="22380" b="11740"/>
                    <a:stretch/>
                  </pic:blipFill>
                  <pic:spPr bwMode="auto">
                    <a:xfrm>
                      <a:off x="0" y="0"/>
                      <a:ext cx="1591881" cy="10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1128" w14:textId="77777777" w:rsidR="00D04584" w:rsidRPr="005C756C" w:rsidRDefault="00D0458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52F3515" w14:textId="7F075581" w:rsidR="00240405" w:rsidRPr="005C756C" w:rsidRDefault="00240405" w:rsidP="00240405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Procesador para armado de cajas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0.16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10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1A2EB7B7" w14:textId="2573778F" w:rsidR="00D650DC" w:rsidRPr="005C756C" w:rsidRDefault="00240405" w:rsidP="00D0458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42158C" wp14:editId="7931E52B">
            <wp:extent cx="1573530" cy="1131838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58" t="24891" r="31830" b="19729"/>
                    <a:stretch/>
                  </pic:blipFill>
                  <pic:spPr bwMode="auto">
                    <a:xfrm>
                      <a:off x="0" y="0"/>
                      <a:ext cx="1587233" cy="114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93769" w14:textId="182DA41D" w:rsidR="00D867DF" w:rsidRPr="005C756C" w:rsidRDefault="009B04DB" w:rsidP="000C3CD0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134C8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llenado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botellas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0.16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10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70F28726" w14:textId="77777777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A66485A" w14:textId="32B5F37A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94A6F75" wp14:editId="1D60F54D">
            <wp:extent cx="1468581" cy="2318379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867" t="23031" r="43298" b="12888"/>
                    <a:stretch/>
                  </pic:blipFill>
                  <pic:spPr bwMode="auto">
                    <a:xfrm>
                      <a:off x="0" y="0"/>
                      <a:ext cx="1476015" cy="233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AB0A" w14:textId="372E51A7" w:rsidR="00D867DF" w:rsidRPr="005C756C" w:rsidRDefault="009B04DB" w:rsidP="00094BB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Procesador para </w:t>
      </w:r>
      <w:r w:rsidR="0051280E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tapado y etiquetado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0.16 minut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10 segundos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28D1C6B6" w14:textId="3BB83A76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A79C6E" wp14:editId="23980147">
            <wp:extent cx="1468120" cy="1066739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245" t="26456" r="33032" b="18363"/>
                    <a:stretch/>
                  </pic:blipFill>
                  <pic:spPr bwMode="auto">
                    <a:xfrm>
                      <a:off x="0" y="0"/>
                      <a:ext cx="1490116" cy="108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180B" w14:textId="603D7972" w:rsidR="00442CE9" w:rsidRPr="005C756C" w:rsidRDefault="009B04DB" w:rsidP="00561D9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Procesador para </w:t>
      </w:r>
      <w:r w:rsidR="00D867DF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inspección</w:t>
      </w:r>
      <w:r w:rsidR="00882FE1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calidad</w:t>
      </w:r>
      <w:r w:rsidR="004302D3">
        <w:rPr>
          <w:rFonts w:ascii="Times New Roman" w:eastAsia="Times New Roman" w:hAnsi="Times New Roman" w:cs="Times New Roman"/>
          <w:sz w:val="20"/>
          <w:szCs w:val="20"/>
          <w:lang w:val="es-MX"/>
        </w:rPr>
        <w:t>. Este proceso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="004302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 diferencia de los demás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="004302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solo tiene un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</w:t>
      </w:r>
      <w:r w:rsidR="005C5785">
        <w:rPr>
          <w:rFonts w:ascii="Times New Roman" w:eastAsia="Times New Roman" w:hAnsi="Times New Roman" w:cs="Times New Roman"/>
          <w:sz w:val="20"/>
          <w:szCs w:val="20"/>
          <w:lang w:val="es-MX"/>
        </w:rPr>
        <w:t>0.05 minutos (</w:t>
      </w:r>
      <w:r w:rsidR="004302D3">
        <w:rPr>
          <w:rFonts w:ascii="Times New Roman" w:eastAsia="Times New Roman" w:hAnsi="Times New Roman" w:cs="Times New Roman"/>
          <w:sz w:val="20"/>
          <w:szCs w:val="20"/>
          <w:lang w:val="es-MX"/>
        </w:rPr>
        <w:t>3 segundos</w:t>
      </w:r>
      <w:r w:rsidR="005C5785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B70532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45CEAEDF" w14:textId="4B8D1843" w:rsidR="00C03B83" w:rsidRPr="005C756C" w:rsidRDefault="00C03B83" w:rsidP="00240405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F52468" wp14:editId="2C3DEE55">
            <wp:extent cx="1476327" cy="1385454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301" t="16193" r="26872" b="14032"/>
                    <a:stretch/>
                  </pic:blipFill>
                  <pic:spPr bwMode="auto">
                    <a:xfrm>
                      <a:off x="0" y="0"/>
                      <a:ext cx="1484720" cy="139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56F5" w14:textId="726FB9A5" w:rsidR="00C03B83" w:rsidRPr="00AC74A9" w:rsidRDefault="001855E0" w:rsidP="00AC74A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Combiner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empacar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las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botellas listas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con las cajas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Se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empaca</w:t>
      </w:r>
      <w:r w:rsidR="00B70532">
        <w:rPr>
          <w:rFonts w:ascii="Times New Roman" w:eastAsia="Times New Roman" w:hAnsi="Times New Roman" w:cs="Times New Roman"/>
          <w:sz w:val="20"/>
          <w:szCs w:val="20"/>
          <w:lang w:val="es-MX"/>
        </w:rPr>
        <w:t>n seis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botella</w:t>
      </w:r>
      <w:r w:rsidR="00B70532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por caja</w:t>
      </w:r>
      <w:r w:rsidR="00AC74A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AC74A9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AC74A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0.16 minutos = 10 segundos)</w:t>
      </w:r>
    </w:p>
    <w:p w14:paraId="104F74B1" w14:textId="269A5729" w:rsidR="00C03B83" w:rsidRDefault="003448F2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7ACD51" wp14:editId="4452946B">
            <wp:extent cx="1478362" cy="978877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32" t="18525" r="26290" b="23592"/>
                    <a:stretch/>
                  </pic:blipFill>
                  <pic:spPr bwMode="auto">
                    <a:xfrm>
                      <a:off x="0" y="0"/>
                      <a:ext cx="1493370" cy="98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E923F" w14:textId="6C0D1FE6" w:rsidR="00C52B23" w:rsidRDefault="00C52B2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E8DB06B" w14:textId="2CB5C812" w:rsidR="00C52B23" w:rsidRDefault="00C52B2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4C93427" w14:textId="77777777" w:rsidR="00C52B23" w:rsidRDefault="00C52B2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B2D6352" w14:textId="551CA8E9" w:rsidR="00921CF0" w:rsidRPr="001F47CD" w:rsidRDefault="00921CF0" w:rsidP="001F47CD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Combiner</w:t>
      </w:r>
      <w:proofErr w:type="spellEnd"/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</w:t>
      </w:r>
      <w:proofErr w:type="spellStart"/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="003D038C"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representado</w:t>
      </w:r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="003D038C"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por el área de carga, se emplea</w:t>
      </w:r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</w:t>
      </w:r>
      <w:proofErr w:type="spellStart"/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Combiner</w:t>
      </w:r>
      <w:proofErr w:type="spellEnd"/>
      <w:r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 w:rsidR="00C52B2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apilar </w:t>
      </w:r>
      <w:r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>5 cajas</w:t>
      </w:r>
      <w:r w:rsidR="0018146F"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listas</w:t>
      </w:r>
      <w:r w:rsidRPr="001814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en cada pallet</w:t>
      </w:r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</w:t>
      </w:r>
      <w:r w:rsidR="003D038C" w:rsidRPr="001F47CD">
        <w:rPr>
          <w:rFonts w:ascii="Times New Roman" w:eastAsia="Times New Roman" w:hAnsi="Times New Roman" w:cs="Times New Roman"/>
          <w:sz w:val="20"/>
          <w:szCs w:val="20"/>
          <w:lang w:val="es-MX"/>
        </w:rPr>
        <w:t>de</w:t>
      </w:r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l</w:t>
      </w:r>
      <w:r w:rsidR="003D038C" w:rsidRPr="001F47C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 w:rsidR="003D038C" w:rsidRPr="001F47C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toma</w:t>
      </w:r>
      <w:r w:rsidR="006732BC" w:rsidRPr="001F47C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conjunto de cajas </w:t>
      </w:r>
      <w:r w:rsidR="003D038C" w:rsidRPr="001F47CD">
        <w:rPr>
          <w:rFonts w:ascii="Times New Roman" w:eastAsia="Times New Roman" w:hAnsi="Times New Roman" w:cs="Times New Roman"/>
          <w:sz w:val="20"/>
          <w:szCs w:val="20"/>
          <w:lang w:val="es-MX"/>
        </w:rPr>
        <w:t>para ser cargadas al camión</w:t>
      </w:r>
      <w:r w:rsidR="00E53D3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7CD18CC7" w14:textId="6F571EDA" w:rsidR="006732BC" w:rsidRPr="006732BC" w:rsidRDefault="00E53D39" w:rsidP="00E53D39">
      <w:pPr>
        <w:pStyle w:val="Prrafodelista"/>
        <w:ind w:left="1416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C478BD9" wp14:editId="4132B902">
            <wp:extent cx="1475202" cy="12477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811" t="24457" r="30856" b="11893"/>
                    <a:stretch/>
                  </pic:blipFill>
                  <pic:spPr bwMode="auto">
                    <a:xfrm>
                      <a:off x="0" y="0"/>
                      <a:ext cx="1481233" cy="125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78A4D" w14:textId="77777777" w:rsidR="006732BC" w:rsidRPr="005C756C" w:rsidRDefault="006732BC" w:rsidP="006732B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3929D1C" w14:textId="2AE2575D" w:rsidR="00442CE9" w:rsidRPr="005C756C" w:rsidRDefault="00BA2F74" w:rsidP="002775EE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Sink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que representar el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transporte de carga</w:t>
      </w:r>
      <w:r w:rsidR="003E6A63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(camión)</w:t>
      </w:r>
    </w:p>
    <w:p w14:paraId="63837BFD" w14:textId="09899F2E" w:rsidR="00C03B83" w:rsidRPr="005C756C" w:rsidRDefault="00240405" w:rsidP="00240405">
      <w:pPr>
        <w:pStyle w:val="Prrafodelista"/>
        <w:ind w:firstLine="696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D9B240" wp14:editId="03DF7463">
            <wp:extent cx="1530914" cy="1031631"/>
            <wp:effectExtent l="0" t="0" r="0" b="0"/>
            <wp:docPr id="696244992" name="Imagen 69624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40" t="23154" r="34000" b="16641"/>
                    <a:stretch/>
                  </pic:blipFill>
                  <pic:spPr bwMode="auto">
                    <a:xfrm>
                      <a:off x="0" y="0"/>
                      <a:ext cx="1542467" cy="10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88AB" w14:textId="2F71EE82" w:rsidR="00442CE9" w:rsidRPr="005C756C" w:rsidRDefault="006C2F29" w:rsidP="00394FB8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Stright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que el producto se </w:t>
      </w:r>
      <w:r w:rsidR="00C73C9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deslice</w:t>
      </w:r>
      <w:r w:rsidR="00944461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directamente</w:t>
      </w:r>
      <w:r w:rsidR="00C73C9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una estación a otra</w:t>
      </w:r>
      <w:r w:rsidR="00D6113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, esto se aplica en todos los procesos hasta obtener el embotellado listo</w:t>
      </w:r>
      <w:r w:rsidR="002610D1">
        <w:rPr>
          <w:rFonts w:ascii="Times New Roman" w:eastAsia="Times New Roman" w:hAnsi="Times New Roman" w:cs="Times New Roman"/>
          <w:sz w:val="20"/>
          <w:szCs w:val="20"/>
          <w:lang w:val="es-MX"/>
        </w:rPr>
        <w:t>. Todos los</w:t>
      </w:r>
      <w:r w:rsidR="004D12A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2610D1">
        <w:rPr>
          <w:rFonts w:ascii="Times New Roman" w:eastAsia="Times New Roman" w:hAnsi="Times New Roman" w:cs="Times New Roman"/>
          <w:sz w:val="20"/>
          <w:szCs w:val="20"/>
          <w:lang w:val="es-MX"/>
        </w:rPr>
        <w:t>conveyors</w:t>
      </w:r>
      <w:proofErr w:type="spellEnd"/>
      <w:r w:rsidR="002610D1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tienen una longitud de 5 metros.</w:t>
      </w:r>
    </w:p>
    <w:p w14:paraId="1AA496F3" w14:textId="61F0E82A" w:rsidR="009B04DB" w:rsidRPr="005C756C" w:rsidRDefault="00240405" w:rsidP="009B04D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078D9D" wp14:editId="2BA252AC">
            <wp:extent cx="1529230" cy="814754"/>
            <wp:effectExtent l="0" t="0" r="0" b="4445"/>
            <wp:docPr id="696244993" name="Imagen 69624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08" t="21997" r="34211" b="27827"/>
                    <a:stretch/>
                  </pic:blipFill>
                  <pic:spPr bwMode="auto">
                    <a:xfrm>
                      <a:off x="0" y="0"/>
                      <a:ext cx="1535787" cy="81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D54B4" w14:textId="44A60B54" w:rsidR="00442CE9" w:rsidRPr="005C756C" w:rsidRDefault="00837ADF" w:rsidP="002276B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 Brazos robóticos que tienen la función de pasar las botellas y las cajas haci</w:t>
      </w:r>
      <w:r w:rsidR="008B0B54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 la estación de empaquetado, respectivamente.</w:t>
      </w:r>
    </w:p>
    <w:p w14:paraId="310D63F7" w14:textId="61F00341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B9BDBD" wp14:editId="0DA6C935">
            <wp:extent cx="1295400" cy="10312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041" t="25768" r="34317" b="18132"/>
                    <a:stretch/>
                  </pic:blipFill>
                  <pic:spPr bwMode="auto">
                    <a:xfrm>
                      <a:off x="0" y="0"/>
                      <a:ext cx="1302751" cy="103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54992" w14:textId="353E96E6" w:rsidR="008B0B54" w:rsidRPr="005C756C" w:rsidRDefault="00EE48F6" w:rsidP="002276B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1 </w:t>
      </w:r>
      <w:r w:rsidR="00760528">
        <w:rPr>
          <w:rFonts w:ascii="Times New Roman" w:eastAsia="Times New Roman" w:hAnsi="Times New Roman" w:cs="Times New Roman"/>
          <w:sz w:val="20"/>
          <w:szCs w:val="20"/>
          <w:lang w:val="es-MX"/>
        </w:rPr>
        <w:t>transporte</w:t>
      </w:r>
      <w:r w:rsidR="008B0B54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que lleva los paquetes listos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d</w:t>
      </w:r>
      <w:r w:rsidR="008B0B54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el área de carga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hacia el camión</w:t>
      </w:r>
      <w:r w:rsidR="00760528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13B0C965" w14:textId="76D2E1F4" w:rsidR="004C0C66" w:rsidRPr="005C756C" w:rsidRDefault="00DA1694" w:rsidP="00DA1694">
      <w:pPr>
        <w:pStyle w:val="Prrafodelista"/>
        <w:ind w:left="1416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334C59" wp14:editId="31757E48">
            <wp:extent cx="1289009" cy="1248508"/>
            <wp:effectExtent l="0" t="0" r="6985" b="8890"/>
            <wp:docPr id="696244994" name="Imagen 69624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17" t="19489" r="44968" b="21083"/>
                    <a:stretch/>
                  </pic:blipFill>
                  <pic:spPr bwMode="auto">
                    <a:xfrm>
                      <a:off x="0" y="0"/>
                      <a:ext cx="1301676" cy="12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E28C6" w14:textId="279527A6" w:rsidR="00AD7D68" w:rsidRPr="005C756C" w:rsidRDefault="00AD7D68" w:rsidP="00057DE7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Conexiones de elementos</w:t>
      </w:r>
    </w:p>
    <w:p w14:paraId="201ED603" w14:textId="77777777" w:rsidR="00442CE9" w:rsidRPr="005C756C" w:rsidRDefault="00442CE9" w:rsidP="00442CE9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5816875E" w14:textId="3D2FC667" w:rsidR="00361B31" w:rsidRDefault="00535B07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Primero se realiza la conexión 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(A)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del proceso de embotellado</w:t>
      </w:r>
      <w:r w:rsidR="00B91086" w:rsidRPr="005C756C">
        <w:rPr>
          <w:rFonts w:ascii="Times New Roman" w:eastAsia="Times New Roman" w:hAnsi="Times New Roman" w:cs="Times New Roman"/>
          <w:sz w:val="20"/>
          <w:szCs w:val="20"/>
        </w:rPr>
        <w:t xml:space="preserve"> que finaliza en </w:t>
      </w:r>
      <w:r w:rsidR="00A607D8" w:rsidRPr="005C756C">
        <w:rPr>
          <w:rFonts w:ascii="Times New Roman" w:eastAsia="Times New Roman" w:hAnsi="Times New Roman" w:cs="Times New Roman"/>
          <w:sz w:val="20"/>
          <w:szCs w:val="20"/>
        </w:rPr>
        <w:t xml:space="preserve">la estación de </w:t>
      </w:r>
      <w:r w:rsidR="000664BD" w:rsidRPr="005C756C">
        <w:rPr>
          <w:rFonts w:ascii="Times New Roman" w:eastAsia="Times New Roman" w:hAnsi="Times New Roman" w:cs="Times New Roman"/>
          <w:sz w:val="20"/>
          <w:szCs w:val="20"/>
        </w:rPr>
        <w:t>control de calidad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, con los respectivos </w:t>
      </w:r>
      <w:proofErr w:type="spellStart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conveyors</w:t>
      </w:r>
      <w:proofErr w:type="spellEnd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; y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se conecta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n las cajas desarmadas con el proces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ador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 de armado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Aquí es importante que la primera conexión del </w:t>
      </w:r>
      <w:proofErr w:type="spellStart"/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 sean las cajas ya armadas para que así reconozca que lo que debe empaquetar en ellas son las botellas.</w:t>
      </w:r>
    </w:p>
    <w:p w14:paraId="41AF2DA4" w14:textId="6FE3BD17" w:rsidR="009B04DB" w:rsidRPr="007E02F1" w:rsidRDefault="00760528" w:rsidP="007E02F1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Este procesador de empaquetado se conecta con el siguiente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que se encarga de apilar las </w:t>
      </w:r>
      <w:r w:rsidR="007E02F1">
        <w:rPr>
          <w:rFonts w:ascii="Times New Roman" w:eastAsia="Times New Roman" w:hAnsi="Times New Roman" w:cs="Times New Roman"/>
          <w:sz w:val="20"/>
          <w:szCs w:val="20"/>
        </w:rPr>
        <w:t xml:space="preserve">cinco cajas en el pallet y luego se conecta con el </w:t>
      </w:r>
      <w:proofErr w:type="spellStart"/>
      <w:r w:rsidR="007E02F1">
        <w:rPr>
          <w:rFonts w:ascii="Times New Roman" w:eastAsia="Times New Roman" w:hAnsi="Times New Roman" w:cs="Times New Roman"/>
          <w:sz w:val="20"/>
          <w:szCs w:val="20"/>
        </w:rPr>
        <w:t>queue</w:t>
      </w:r>
      <w:proofErr w:type="spellEnd"/>
      <w:r w:rsidR="007E02F1">
        <w:rPr>
          <w:rFonts w:ascii="Times New Roman" w:eastAsia="Times New Roman" w:hAnsi="Times New Roman" w:cs="Times New Roman"/>
          <w:sz w:val="20"/>
          <w:szCs w:val="20"/>
        </w:rPr>
        <w:t xml:space="preserve">, estableciendo así el área de carga. Finalmente se conecta el </w:t>
      </w:r>
      <w:proofErr w:type="spellStart"/>
      <w:r w:rsidR="007E02F1">
        <w:rPr>
          <w:rFonts w:ascii="Times New Roman" w:eastAsia="Times New Roman" w:hAnsi="Times New Roman" w:cs="Times New Roman"/>
          <w:sz w:val="20"/>
          <w:szCs w:val="20"/>
        </w:rPr>
        <w:t>queue</w:t>
      </w:r>
      <w:proofErr w:type="spellEnd"/>
      <w:r w:rsidR="007E02F1">
        <w:rPr>
          <w:rFonts w:ascii="Times New Roman" w:eastAsia="Times New Roman" w:hAnsi="Times New Roman" w:cs="Times New Roman"/>
          <w:sz w:val="20"/>
          <w:szCs w:val="20"/>
        </w:rPr>
        <w:t xml:space="preserve"> con e</w:t>
      </w:r>
      <w:r w:rsidR="009B04DB" w:rsidRPr="007E02F1">
        <w:rPr>
          <w:rFonts w:ascii="Times New Roman" w:eastAsia="Times New Roman" w:hAnsi="Times New Roman" w:cs="Times New Roman"/>
          <w:sz w:val="20"/>
          <w:szCs w:val="20"/>
        </w:rPr>
        <w:t>l camión y aquí finaliza el proceso.</w:t>
      </w:r>
    </w:p>
    <w:p w14:paraId="45179FC6" w14:textId="0BC736E0" w:rsidR="00DA1694" w:rsidRPr="005C756C" w:rsidRDefault="00DA1694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Para hacer uso de los transportes y los robots es necesario activar la opción de Use </w:t>
      </w: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</w:rPr>
        <w:t>Transport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en el elemento que corresponda y las conexiones entre estos elementos se realiza con Central </w:t>
      </w: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</w:rPr>
        <w:t>Ports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(S).</w:t>
      </w:r>
    </w:p>
    <w:p w14:paraId="630841E4" w14:textId="77777777" w:rsidR="009B04DB" w:rsidRPr="005C756C" w:rsidRDefault="009B04DB" w:rsidP="00C07838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C0C8314" w14:textId="46B7C2FD" w:rsidR="00C07838" w:rsidRPr="005C756C" w:rsidRDefault="000636D6" w:rsidP="004C0C66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1CB613E" wp14:editId="1E8746E7">
            <wp:extent cx="4279900" cy="1325839"/>
            <wp:effectExtent l="0" t="0" r="635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23" t="38044" r="21566" b="26213"/>
                    <a:stretch/>
                  </pic:blipFill>
                  <pic:spPr bwMode="auto">
                    <a:xfrm>
                      <a:off x="0" y="0"/>
                      <a:ext cx="4296800" cy="133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07852BEF" w14:textId="0EAE364B" w:rsidR="004C0C66" w:rsidRPr="005C756C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5C756C">
        <w:rPr>
          <w:rFonts w:ascii="Times New Roman" w:eastAsia="Times New Roman" w:hAnsi="Times New Roman" w:cs="Times New Roman"/>
          <w:sz w:val="18"/>
          <w:szCs w:val="18"/>
        </w:rPr>
        <w:t>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Conexiones de elementos.</w:t>
      </w:r>
    </w:p>
    <w:p w14:paraId="3F61018C" w14:textId="26565F0F" w:rsidR="004C0C66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8BCBCE7" w14:textId="77777777" w:rsidR="00F54F6C" w:rsidRPr="005C75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2C831FC" wp14:editId="053272B5">
            <wp:extent cx="4289827" cy="1682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288" t="29264" r="22860" b="26213"/>
                    <a:stretch/>
                  </pic:blipFill>
                  <pic:spPr bwMode="auto">
                    <a:xfrm>
                      <a:off x="0" y="0"/>
                      <a:ext cx="4297817" cy="168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2BA7D717" w14:textId="77777777" w:rsidR="00F54F6C" w:rsidRPr="005C75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2: Modelo de producción</w:t>
      </w:r>
    </w:p>
    <w:p w14:paraId="1BB3A136" w14:textId="77777777" w:rsid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31D2E71E" w14:textId="3716F703" w:rsid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2BD4055F" wp14:editId="240F0D48">
            <wp:extent cx="4255595" cy="21907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92" t="26129" r="24389" b="19314"/>
                    <a:stretch/>
                  </pic:blipFill>
                  <pic:spPr bwMode="auto">
                    <a:xfrm>
                      <a:off x="0" y="0"/>
                      <a:ext cx="4262785" cy="219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0C6E" w14:textId="7C79AC00" w:rsidR="00F54F6C" w:rsidRP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3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Procesos para botella</w:t>
      </w:r>
    </w:p>
    <w:p w14:paraId="5D68303C" w14:textId="6ACA48E2" w:rsidR="008F6394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lastRenderedPageBreak/>
        <w:t>Fuente: Elaboración Propia</w:t>
      </w:r>
      <w:r w:rsidR="00C10D21">
        <w:rPr>
          <w:noProof/>
        </w:rPr>
        <w:drawing>
          <wp:inline distT="0" distB="0" distL="0" distR="0" wp14:anchorId="7DFFE341" wp14:editId="4EC322E6">
            <wp:extent cx="4264264" cy="2292350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87" t="23829" r="23683" b="17851"/>
                    <a:stretch/>
                  </pic:blipFill>
                  <pic:spPr bwMode="auto">
                    <a:xfrm>
                      <a:off x="0" y="0"/>
                      <a:ext cx="4280042" cy="23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7387" w14:textId="77777777" w:rsid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>
        <w:rPr>
          <w:rFonts w:ascii="Times New Roman" w:eastAsia="Times New Roman" w:hAnsi="Times New Roman" w:cs="Times New Roman"/>
          <w:sz w:val="18"/>
          <w:szCs w:val="18"/>
        </w:rPr>
        <w:t>Empaquetado y apilamiento de cajas</w:t>
      </w:r>
    </w:p>
    <w:p w14:paraId="578F68D8" w14:textId="312E88BC" w:rsidR="008F6394" w:rsidRP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8F6394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C3B055E" w14:textId="77777777" w:rsidR="008F6394" w:rsidRPr="005C756C" w:rsidRDefault="008F6394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1AFE29D" w14:textId="77777777" w:rsidR="00F86EA2" w:rsidRPr="005C756C" w:rsidRDefault="00F86EA2" w:rsidP="004C0C6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3164042" w14:textId="5C2D7CB8" w:rsidR="2E31C9C1" w:rsidRPr="005C756C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Resultados </w:t>
      </w:r>
    </w:p>
    <w:p w14:paraId="6B8A7819" w14:textId="3A2E4454" w:rsidR="00041B9D" w:rsidRPr="005C756C" w:rsidRDefault="00041B9D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1C001E10" w14:textId="6685C913" w:rsidR="00041B9D" w:rsidRPr="005C756C" w:rsidRDefault="00041B9D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elaborados</w:t>
      </w:r>
    </w:p>
    <w:p w14:paraId="36E06A36" w14:textId="26E66939" w:rsidR="00041B9D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Al final de los 480 minutos se elaboraron </w:t>
      </w:r>
      <w:r w:rsidR="00C6357E">
        <w:rPr>
          <w:rFonts w:ascii="Times New Roman" w:eastAsia="Times New Roman" w:hAnsi="Times New Roman" w:cs="Times New Roman"/>
          <w:sz w:val="20"/>
          <w:szCs w:val="20"/>
        </w:rPr>
        <w:t xml:space="preserve">1290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botellas, listas y empaquetadas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,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que fueron entregas al </w:t>
      </w: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</w:rPr>
        <w:t>sink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(camión de carga).</w:t>
      </w:r>
    </w:p>
    <w:p w14:paraId="705F82E0" w14:textId="260046E7" w:rsidR="00C6357E" w:rsidRPr="00C6357E" w:rsidRDefault="00C6357E" w:rsidP="00C6357E">
      <w:pPr>
        <w:pStyle w:val="Prrafodelista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43 pallets * 5 caja/pallet * </w:t>
      </w:r>
      <w:r w:rsidR="00020766">
        <w:rPr>
          <w:rFonts w:ascii="Times New Roman" w:eastAsia="Times New Roman" w:hAnsi="Times New Roman" w:cs="Times New Roman"/>
          <w:i/>
          <w:iCs/>
          <w:sz w:val="20"/>
          <w:szCs w:val="20"/>
        </w:rPr>
        <w:t>6 botellas/caja = 1290 botellas</w:t>
      </w:r>
    </w:p>
    <w:p w14:paraId="6B7766A6" w14:textId="149EFF8B" w:rsidR="00607448" w:rsidRPr="00524694" w:rsidRDefault="00524694" w:rsidP="0052469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A439126" wp14:editId="6C65CCC9">
            <wp:extent cx="2200275" cy="699544"/>
            <wp:effectExtent l="19050" t="19050" r="9525" b="2476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0573" cy="715535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6725D0" w14:textId="17C71080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5</w:t>
      </w:r>
      <w:r w:rsidR="009E54E6" w:rsidRPr="005C756C">
        <w:rPr>
          <w:rFonts w:ascii="Times New Roman" w:eastAsia="Times New Roman" w:hAnsi="Times New Roman" w:cs="Times New Roman"/>
          <w:sz w:val="18"/>
          <w:szCs w:val="18"/>
        </w:rPr>
        <w:t>: Cantidad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 de </w:t>
      </w:r>
      <w:r w:rsidR="00524694">
        <w:rPr>
          <w:rFonts w:ascii="Times New Roman" w:eastAsia="Times New Roman" w:hAnsi="Times New Roman" w:cs="Times New Roman"/>
          <w:sz w:val="18"/>
          <w:szCs w:val="18"/>
        </w:rPr>
        <w:t>cajas listas en camión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11228803" w14:textId="77777777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D356B6E" w14:textId="4148AD4E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C2D4FD9" w14:textId="1721561C" w:rsidR="009E54E6" w:rsidRPr="005C756C" w:rsidRDefault="009E54E6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Ocupación de operadores</w:t>
      </w:r>
      <w:r w:rsidR="00546EB4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, procesadores</w:t>
      </w:r>
      <w:r w:rsidR="008C4680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y/o maquinarias utilizadas</w:t>
      </w:r>
    </w:p>
    <w:p w14:paraId="1F0F8B0C" w14:textId="63CD8A4F" w:rsidR="001802A1" w:rsidRPr="005C756C" w:rsidRDefault="00413CA8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En el proceso de lavado de botellas se tienen un </w:t>
      </w:r>
      <w:r w:rsidR="003D4C20">
        <w:rPr>
          <w:rFonts w:ascii="Times New Roman" w:eastAsia="Times New Roman" w:hAnsi="Times New Roman" w:cs="Times New Roman"/>
          <w:sz w:val="20"/>
          <w:szCs w:val="20"/>
        </w:rPr>
        <w:t>76.52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en funcionamiento y el restante pasa desocupado.</w:t>
      </w:r>
    </w:p>
    <w:p w14:paraId="2C5F1F66" w14:textId="4ECB7248" w:rsidR="00C07838" w:rsidRPr="005C756C" w:rsidRDefault="00020766" w:rsidP="005C75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B768827" wp14:editId="037ABB80">
            <wp:extent cx="2190750" cy="901034"/>
            <wp:effectExtent l="19050" t="19050" r="19050" b="139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3269" cy="9185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8002F5" w14:textId="2E32DC84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6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lavado de botellas.</w:t>
      </w:r>
    </w:p>
    <w:p w14:paraId="057ED362" w14:textId="1C577DC3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38062F3" w14:textId="77777777" w:rsidR="00F86EA2" w:rsidRPr="005C756C" w:rsidRDefault="00F86EA2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477393B" w14:textId="3AA98B8C" w:rsidR="00F86EA2" w:rsidRPr="005C756C" w:rsidRDefault="00F86EA2" w:rsidP="00F86EA2">
      <w:pPr>
        <w:pStyle w:val="Prrafodelista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El llenado de botellas pasa casi todo el tiempo en proceso (</w:t>
      </w:r>
      <w:r w:rsidR="003D4C20">
        <w:rPr>
          <w:rFonts w:ascii="Times New Roman" w:eastAsia="Times New Roman" w:hAnsi="Times New Roman" w:cs="Times New Roman"/>
          <w:sz w:val="20"/>
          <w:szCs w:val="20"/>
        </w:rPr>
        <w:t>96.94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%).</w:t>
      </w:r>
    </w:p>
    <w:p w14:paraId="70B01066" w14:textId="34E5301C" w:rsidR="00C07838" w:rsidRPr="005C756C" w:rsidRDefault="00020766" w:rsidP="00C07838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5970409C" wp14:editId="1C55E452">
            <wp:extent cx="2209800" cy="908869"/>
            <wp:effectExtent l="19050" t="19050" r="19050" b="247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3719" cy="931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E280F0" w14:textId="40FC3C50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7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llenado de botellas.</w:t>
      </w:r>
    </w:p>
    <w:p w14:paraId="0279664F" w14:textId="4788E6DC" w:rsidR="001802A1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A0D5532" w14:textId="1C8A3FC0" w:rsidR="00E53D39" w:rsidRDefault="00E53D39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EBC6164" w14:textId="77777777" w:rsidR="00E53D39" w:rsidRPr="005C756C" w:rsidRDefault="00E53D39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9A48E51" w14:textId="5CE6ADA4" w:rsidR="005C756C" w:rsidRPr="005C756C" w:rsidRDefault="005C756C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8A047C5" w14:textId="4B029B99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lastRenderedPageBreak/>
        <w:t>La estación de tapado y etiquetado de botellas pasa más del 9</w:t>
      </w:r>
      <w:r w:rsidR="003D4C20">
        <w:rPr>
          <w:rFonts w:ascii="Times New Roman" w:eastAsia="Times New Roman" w:hAnsi="Times New Roman" w:cs="Times New Roman"/>
          <w:sz w:val="20"/>
          <w:szCs w:val="20"/>
        </w:rPr>
        <w:t>7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 en funcionamiento.</w:t>
      </w:r>
    </w:p>
    <w:p w14:paraId="446FB4C4" w14:textId="28A01A63" w:rsidR="001802A1" w:rsidRPr="005C756C" w:rsidRDefault="00020766" w:rsidP="005C756C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212106D5" wp14:editId="29F76080">
            <wp:extent cx="2171700" cy="893199"/>
            <wp:effectExtent l="19050" t="19050" r="19050" b="215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9364" cy="9086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2B78B3" w14:textId="223CAD07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8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tapado y etiquetado de botellas.</w:t>
      </w:r>
    </w:p>
    <w:p w14:paraId="10C21E48" w14:textId="77777777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649D98B" w14:textId="5D05207D" w:rsidR="00950A13" w:rsidRPr="005C756C" w:rsidRDefault="00950A13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28BC400A" w14:textId="323EABB2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En el control de calidad, antes de pasar las botellas al empaquetado, el procesador para en uso el 37.</w:t>
      </w:r>
      <w:r w:rsidR="00F40BFF">
        <w:rPr>
          <w:rFonts w:ascii="Times New Roman" w:eastAsia="Times New Roman" w:hAnsi="Times New Roman" w:cs="Times New Roman"/>
          <w:sz w:val="20"/>
          <w:szCs w:val="20"/>
        </w:rPr>
        <w:t>23%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y el 6</w:t>
      </w:r>
      <w:r w:rsidR="00F40BFF">
        <w:rPr>
          <w:rFonts w:ascii="Times New Roman" w:eastAsia="Times New Roman" w:hAnsi="Times New Roman" w:cs="Times New Roman"/>
          <w:sz w:val="20"/>
          <w:szCs w:val="20"/>
        </w:rPr>
        <w:t>2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% espera al robot para mover 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low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tem</w:t>
      </w:r>
      <w:proofErr w:type="spellEnd"/>
      <w:r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D23044A" w14:textId="72B72915" w:rsidR="001802A1" w:rsidRPr="005C756C" w:rsidRDefault="00333A4A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0B5FB88" wp14:editId="63CF6B47">
            <wp:extent cx="2209800" cy="843526"/>
            <wp:effectExtent l="19050" t="19050" r="19050" b="139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1997" cy="86345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EAA1FF" w14:textId="3C560A8E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9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inspección de calidad de botellas.</w:t>
      </w:r>
    </w:p>
    <w:p w14:paraId="3A55AFF2" w14:textId="77777777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46B9973" w14:textId="30F9D034" w:rsidR="00950A13" w:rsidRPr="005C756C" w:rsidRDefault="00950A13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AB52DE8" w14:textId="0B282F38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El armado de cajas tiene un </w:t>
      </w:r>
      <w:r w:rsidR="00F40BFF">
        <w:rPr>
          <w:rFonts w:ascii="Times New Roman" w:eastAsia="Times New Roman" w:hAnsi="Times New Roman" w:cs="Times New Roman"/>
          <w:sz w:val="20"/>
          <w:szCs w:val="20"/>
        </w:rPr>
        <w:t>66.46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% en uso y </w:t>
      </w:r>
      <w:r w:rsidR="00F40BFF">
        <w:rPr>
          <w:rFonts w:ascii="Times New Roman" w:eastAsia="Times New Roman" w:hAnsi="Times New Roman" w:cs="Times New Roman"/>
          <w:sz w:val="20"/>
          <w:szCs w:val="20"/>
        </w:rPr>
        <w:t>33.08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 esperando al robot.</w:t>
      </w:r>
    </w:p>
    <w:p w14:paraId="56E71F23" w14:textId="2A31C919" w:rsidR="001802A1" w:rsidRPr="005C756C" w:rsidRDefault="00333A4A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2FC7FF3" wp14:editId="273A396D">
            <wp:extent cx="2305050" cy="948045"/>
            <wp:effectExtent l="19050" t="19050" r="19050" b="2413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4586" cy="9601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CB78BA" w14:textId="28DDF67C" w:rsidR="00BA4A48" w:rsidRPr="005C756C" w:rsidRDefault="00BA4A48" w:rsidP="00BA4A4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10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 w:rsidR="00F07873" w:rsidRPr="005C756C">
        <w:rPr>
          <w:rFonts w:ascii="Times New Roman" w:eastAsia="Times New Roman" w:hAnsi="Times New Roman" w:cs="Times New Roman"/>
          <w:sz w:val="18"/>
          <w:szCs w:val="18"/>
        </w:rPr>
        <w:t>armado de cajas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0A3822DC" w14:textId="0C297BD7" w:rsidR="005C756C" w:rsidRPr="00333A4A" w:rsidRDefault="00BA4A48" w:rsidP="00333A4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667758F" w14:textId="77777777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E83B37B" w14:textId="236DF099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procesador de empaquetado tiene un </w:t>
      </w:r>
      <w:r w:rsidR="00937A82">
        <w:rPr>
          <w:rFonts w:ascii="Times New Roman" w:eastAsia="Times New Roman" w:hAnsi="Times New Roman" w:cs="Times New Roman"/>
          <w:sz w:val="20"/>
          <w:szCs w:val="20"/>
        </w:rPr>
        <w:t>10.8</w:t>
      </w:r>
      <w:r w:rsidR="00851630">
        <w:rPr>
          <w:rFonts w:ascii="Times New Roman" w:eastAsia="Times New Roman" w:hAnsi="Times New Roman" w:cs="Times New Roman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en estado desocupado y </w:t>
      </w:r>
      <w:r w:rsidR="00851630">
        <w:rPr>
          <w:rFonts w:ascii="Times New Roman" w:eastAsia="Times New Roman" w:hAnsi="Times New Roman" w:cs="Times New Roman"/>
          <w:sz w:val="20"/>
          <w:szCs w:val="20"/>
        </w:rPr>
        <w:t>está colectando los elementos más del 80% del tiempo.</w:t>
      </w:r>
    </w:p>
    <w:p w14:paraId="3DFEBE01" w14:textId="77F8DC80" w:rsidR="005C756C" w:rsidRPr="005C756C" w:rsidRDefault="00885E3C" w:rsidP="005C75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1300593" wp14:editId="48692700">
            <wp:extent cx="2333625" cy="959797"/>
            <wp:effectExtent l="19050" t="19050" r="952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4896" cy="9767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CE9546" w14:textId="542D2D35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11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empaquetado.</w:t>
      </w:r>
    </w:p>
    <w:p w14:paraId="075DD1B4" w14:textId="08E9C29F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63E1505" w14:textId="77777777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8F95F57" w14:textId="1DADB424" w:rsidR="00BA4A48" w:rsidRPr="000C2ECE" w:rsidRDefault="00F86EA2" w:rsidP="000C2ECE">
      <w:pPr>
        <w:pStyle w:val="Prrafodelista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De los dos robots, el primero es el que pasa mayor tiempo en uso (</w:t>
      </w:r>
      <w:r w:rsidR="006615D4">
        <w:rPr>
          <w:rFonts w:ascii="Times New Roman" w:eastAsia="Times New Roman" w:hAnsi="Times New Roman" w:cs="Times New Roman"/>
          <w:sz w:val="20"/>
          <w:szCs w:val="20"/>
        </w:rPr>
        <w:t>24.46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%) mientras el segundo sólo un </w:t>
      </w:r>
      <w:r w:rsidR="006615D4">
        <w:rPr>
          <w:rFonts w:ascii="Times New Roman" w:eastAsia="Times New Roman" w:hAnsi="Times New Roman" w:cs="Times New Roman"/>
          <w:sz w:val="20"/>
          <w:szCs w:val="20"/>
        </w:rPr>
        <w:t>8.15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%.</w:t>
      </w:r>
    </w:p>
    <w:p w14:paraId="675B8CC7" w14:textId="57F975F3" w:rsidR="00C07838" w:rsidRPr="005C756C" w:rsidRDefault="006C4E22" w:rsidP="00F86EA2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232D1D58" wp14:editId="1F631F14">
            <wp:extent cx="2437493" cy="1343025"/>
            <wp:effectExtent l="19050" t="19050" r="20320" b="9525"/>
            <wp:docPr id="696245000" name="Imagen 69624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7576"/>
                    <a:stretch/>
                  </pic:blipFill>
                  <pic:spPr bwMode="auto">
                    <a:xfrm>
                      <a:off x="0" y="0"/>
                      <a:ext cx="2459088" cy="1354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6AF0789F" w14:textId="0B5D8ACF" w:rsidR="00F07873" w:rsidRPr="005C756C" w:rsidRDefault="00F07873" w:rsidP="00F0787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5C756C" w:rsidRPr="005C756C">
        <w:rPr>
          <w:rFonts w:ascii="Times New Roman" w:eastAsia="Times New Roman" w:hAnsi="Times New Roman" w:cs="Times New Roman"/>
          <w:sz w:val="18"/>
          <w:szCs w:val="18"/>
        </w:rPr>
        <w:t>1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2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Robo</w:t>
      </w:r>
      <w:r w:rsidR="00150342" w:rsidRPr="005C756C">
        <w:rPr>
          <w:rFonts w:ascii="Times New Roman" w:eastAsia="Times New Roman" w:hAnsi="Times New Roman" w:cs="Times New Roman"/>
          <w:sz w:val="18"/>
          <w:szCs w:val="18"/>
        </w:rPr>
        <w:t>ts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4B1F7CD8" w14:textId="49F56B77" w:rsidR="00C07838" w:rsidRPr="005C756C" w:rsidRDefault="00F07873" w:rsidP="00F86EA2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7289E8D" w14:textId="77777777" w:rsidR="00F86EA2" w:rsidRPr="005C756C" w:rsidRDefault="00F86EA2" w:rsidP="00F86EA2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268147A1" w14:textId="77777777" w:rsidR="00E53D39" w:rsidRDefault="00E53D39" w:rsidP="00FC4C98">
      <w:pPr>
        <w:pStyle w:val="Prrafodelista"/>
        <w:rPr>
          <w:rFonts w:ascii="Times New Roman" w:hAnsi="Times New Roman" w:cs="Times New Roman"/>
          <w:noProof/>
          <w:sz w:val="20"/>
          <w:szCs w:val="20"/>
        </w:rPr>
      </w:pPr>
    </w:p>
    <w:p w14:paraId="51B627CA" w14:textId="03EFEDC5" w:rsidR="00150342" w:rsidRPr="005C756C" w:rsidRDefault="00413CA8" w:rsidP="00FC4C98">
      <w:pPr>
        <w:pStyle w:val="Prrafodelista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lastRenderedPageBreak/>
        <w:t xml:space="preserve">El montacargas </w:t>
      </w:r>
      <w:r w:rsidR="0053610B">
        <w:rPr>
          <w:rFonts w:ascii="Times New Roman" w:hAnsi="Times New Roman" w:cs="Times New Roman"/>
          <w:noProof/>
          <w:sz w:val="20"/>
          <w:szCs w:val="20"/>
        </w:rPr>
        <w:t>pasa más del 90% del tiempo desocupado.</w:t>
      </w:r>
    </w:p>
    <w:p w14:paraId="04E8C824" w14:textId="71BD0ECE" w:rsidR="00C07838" w:rsidRPr="005C756C" w:rsidRDefault="0043260A" w:rsidP="00FC4C98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12D2B62" wp14:editId="7E7E35DF">
            <wp:extent cx="2400300" cy="1082744"/>
            <wp:effectExtent l="19050" t="19050" r="19050" b="22225"/>
            <wp:docPr id="696245005" name="Imagen 69624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7834" cy="11086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70145A3C" w14:textId="6A669C9A" w:rsidR="007A72C4" w:rsidRPr="005C756C" w:rsidRDefault="007A72C4" w:rsidP="007A72C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1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3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transporte</w:t>
      </w:r>
      <w:r w:rsidR="00150342" w:rsidRPr="005C756C">
        <w:rPr>
          <w:rFonts w:ascii="Times New Roman" w:eastAsia="Times New Roman" w:hAnsi="Times New Roman" w:cs="Times New Roman"/>
          <w:sz w:val="18"/>
          <w:szCs w:val="18"/>
        </w:rPr>
        <w:t>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9ECA3D4" w14:textId="24E86ED0" w:rsidR="0053610B" w:rsidRPr="00E53D39" w:rsidRDefault="007A72C4" w:rsidP="00E53D39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5140E93" w14:textId="77777777" w:rsidR="0053610B" w:rsidRPr="005C756C" w:rsidRDefault="0053610B" w:rsidP="009E54E6">
      <w:pPr>
        <w:pStyle w:val="Prrafodelista"/>
        <w:rPr>
          <w:rFonts w:ascii="Times New Roman" w:hAnsi="Times New Roman" w:cs="Times New Roman"/>
          <w:noProof/>
          <w:sz w:val="20"/>
          <w:szCs w:val="20"/>
        </w:rPr>
      </w:pPr>
    </w:p>
    <w:p w14:paraId="1C400D19" w14:textId="5D302F7B" w:rsidR="00413CA8" w:rsidRDefault="006F5F26" w:rsidP="002610D1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Tiempo promedio de elaboración del producto desde el inicio hasta el fin del proceso.</w:t>
      </w:r>
    </w:p>
    <w:p w14:paraId="1C9A60B2" w14:textId="77777777" w:rsidR="0053610B" w:rsidRDefault="0053610B" w:rsidP="0053610B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A956D30" w14:textId="25E82A8F" w:rsidR="006F5F26" w:rsidRPr="00440171" w:rsidRDefault="00440171" w:rsidP="00440171">
      <w:pPr>
        <w:pStyle w:val="Prrafodelista"/>
        <w:ind w:left="108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BCE41CA" wp14:editId="03AB5BFC">
            <wp:extent cx="3124200" cy="1435776"/>
            <wp:effectExtent l="19050" t="19050" r="19050" b="12065"/>
            <wp:docPr id="696244999" name="Imagen 69624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1318" cy="1448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3BBBCC" w14:textId="63A55C85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1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4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Tiempo </w:t>
      </w:r>
      <w:r w:rsidR="00440171">
        <w:rPr>
          <w:rFonts w:ascii="Times New Roman" w:eastAsia="Times New Roman" w:hAnsi="Times New Roman" w:cs="Times New Roman"/>
          <w:sz w:val="18"/>
          <w:szCs w:val="18"/>
        </w:rPr>
        <w:t>promedio de cada proceso</w:t>
      </w:r>
    </w:p>
    <w:p w14:paraId="60A08AFA" w14:textId="3B9AB2FB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38D12140" w14:textId="59DB3D4C" w:rsidR="00F86EA2" w:rsidRDefault="00F86EA2" w:rsidP="006F5F2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ACB646D" w14:textId="446131E9" w:rsidR="00440171" w:rsidRDefault="00EC2389" w:rsidP="006F5F26">
      <w:pPr>
        <w:pStyle w:val="Prrafodelista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promedio del proceso= 0.30+0.35+0.36+0.37+2.21+2.06</w:t>
      </w:r>
      <w:r w:rsidR="005835FB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[minutos]</w:t>
      </w:r>
    </w:p>
    <w:p w14:paraId="141C10AD" w14:textId="69E671DB" w:rsidR="00EC2389" w:rsidRPr="00440171" w:rsidRDefault="00EC2389" w:rsidP="006F5F26">
      <w:pPr>
        <w:pStyle w:val="Prrafodelista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promedio del proceso = </w:t>
      </w:r>
      <w:r w:rsidR="005835FB">
        <w:rPr>
          <w:rFonts w:ascii="Times New Roman" w:eastAsia="Times New Roman" w:hAnsi="Times New Roman" w:cs="Times New Roman"/>
          <w:i/>
          <w:iCs/>
          <w:sz w:val="20"/>
          <w:szCs w:val="20"/>
        </w:rPr>
        <w:t>5.65</w:t>
      </w:r>
      <w:r w:rsidR="0053610B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[minutos]</w:t>
      </w:r>
    </w:p>
    <w:p w14:paraId="18E5DCA7" w14:textId="4A9BF12F" w:rsidR="00CD6FE9" w:rsidRPr="00D650DC" w:rsidRDefault="00D650DC" w:rsidP="00D650DC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650DC">
        <w:rPr>
          <w:rFonts w:ascii="Times New Roman" w:eastAsia="Times New Roman" w:hAnsi="Times New Roman" w:cs="Times New Roman"/>
          <w:b/>
          <w:bCs/>
          <w:sz w:val="20"/>
          <w:szCs w:val="20"/>
        </w:rPr>
        <w:t>Referencia</w:t>
      </w:r>
    </w:p>
    <w:sdt>
      <w:sdtPr>
        <w:rPr>
          <w:rFonts w:ascii="Times New Roman" w:hAnsi="Times New Roman" w:cs="Times New Roman"/>
          <w:sz w:val="20"/>
          <w:szCs w:val="20"/>
        </w:rPr>
        <w:id w:val="-573587230"/>
        <w:bibliography/>
      </w:sdtPr>
      <w:sdtEndPr/>
      <w:sdtContent>
        <w:p w14:paraId="4493214A" w14:textId="77777777" w:rsidR="00D650DC" w:rsidRPr="005C756C" w:rsidRDefault="00D650DC" w:rsidP="00D650DC">
          <w:pPr>
            <w:pStyle w:val="Bibliografa"/>
            <w:ind w:left="720" w:hanging="720"/>
            <w:rPr>
              <w:rFonts w:ascii="Times New Roman" w:hAnsi="Times New Roman" w:cs="Times New Roman"/>
              <w:noProof/>
              <w:sz w:val="20"/>
              <w:szCs w:val="20"/>
              <w:lang w:val="es-ES"/>
            </w:rPr>
          </w:pPr>
          <w:r w:rsidRPr="005C756C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5C756C">
            <w:rPr>
              <w:rFonts w:ascii="Times New Roman" w:hAnsi="Times New Roman" w:cs="Times New Roman"/>
              <w:sz w:val="20"/>
              <w:szCs w:val="20"/>
            </w:rPr>
            <w:instrText>BIBLIOGRAPHY</w:instrText>
          </w:r>
          <w:r w:rsidRPr="005C756C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r w:rsidRPr="005C756C">
            <w:rPr>
              <w:rFonts w:ascii="Times New Roman" w:hAnsi="Times New Roman" w:cs="Times New Roman"/>
              <w:noProof/>
              <w:sz w:val="20"/>
              <w:szCs w:val="20"/>
              <w:lang w:val="es-ES"/>
            </w:rPr>
            <w:t xml:space="preserve">Adolfo, R. (14 de Agosto de 2017). </w:t>
          </w:r>
          <w:r w:rsidRPr="005C756C">
            <w:rPr>
              <w:rFonts w:ascii="Times New Roman" w:hAnsi="Times New Roman" w:cs="Times New Roman"/>
              <w:i/>
              <w:iCs/>
              <w:noProof/>
              <w:sz w:val="20"/>
              <w:szCs w:val="20"/>
              <w:lang w:val="es-ES"/>
            </w:rPr>
            <w:t>YouTube</w:t>
          </w:r>
          <w:r w:rsidRPr="005C756C">
            <w:rPr>
              <w:rFonts w:ascii="Times New Roman" w:hAnsi="Times New Roman" w:cs="Times New Roman"/>
              <w:noProof/>
              <w:sz w:val="20"/>
              <w:szCs w:val="20"/>
              <w:lang w:val="es-ES"/>
            </w:rPr>
            <w:t>. Obtenido de https://www.youtube.com/watch?v=nlBdbnNCc-M&amp;feature=youtu.be</w:t>
          </w:r>
        </w:p>
        <w:p w14:paraId="1F2DAD58" w14:textId="6196F791" w:rsidR="2A8CA842" w:rsidRPr="00D650DC" w:rsidRDefault="00D650DC" w:rsidP="00D650DC">
          <w:pPr>
            <w:rPr>
              <w:rFonts w:ascii="Times New Roman" w:hAnsi="Times New Roman" w:cs="Times New Roman"/>
              <w:sz w:val="20"/>
              <w:szCs w:val="20"/>
            </w:rPr>
          </w:pPr>
          <w:r w:rsidRPr="005C756C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sectPr w:rsidR="2A8CA842" w:rsidRPr="00D65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multilevel"/>
    <w:tmpl w:val="6AFE08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8453DC0"/>
    <w:multiLevelType w:val="hybridMultilevel"/>
    <w:tmpl w:val="801C571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C32A2B"/>
    <w:multiLevelType w:val="multilevel"/>
    <w:tmpl w:val="C5F2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20766"/>
    <w:rsid w:val="00035642"/>
    <w:rsid w:val="00041B9D"/>
    <w:rsid w:val="00046460"/>
    <w:rsid w:val="00057DE7"/>
    <w:rsid w:val="0006228A"/>
    <w:rsid w:val="000636D6"/>
    <w:rsid w:val="000664BD"/>
    <w:rsid w:val="000C2ECE"/>
    <w:rsid w:val="000C718F"/>
    <w:rsid w:val="00134C87"/>
    <w:rsid w:val="00140433"/>
    <w:rsid w:val="00150342"/>
    <w:rsid w:val="00151A42"/>
    <w:rsid w:val="001802A1"/>
    <w:rsid w:val="0018146F"/>
    <w:rsid w:val="001855E0"/>
    <w:rsid w:val="00187FC1"/>
    <w:rsid w:val="001C392D"/>
    <w:rsid w:val="001C65B0"/>
    <w:rsid w:val="001F47CD"/>
    <w:rsid w:val="00200C9A"/>
    <w:rsid w:val="0020504B"/>
    <w:rsid w:val="00240405"/>
    <w:rsid w:val="0025701A"/>
    <w:rsid w:val="002610D1"/>
    <w:rsid w:val="00267E81"/>
    <w:rsid w:val="002A229C"/>
    <w:rsid w:val="002B0357"/>
    <w:rsid w:val="002E6659"/>
    <w:rsid w:val="00311FD9"/>
    <w:rsid w:val="00333A4A"/>
    <w:rsid w:val="00342EEA"/>
    <w:rsid w:val="003448F2"/>
    <w:rsid w:val="00361B31"/>
    <w:rsid w:val="00396D19"/>
    <w:rsid w:val="003B5361"/>
    <w:rsid w:val="003D038C"/>
    <w:rsid w:val="003D4C20"/>
    <w:rsid w:val="003E6A63"/>
    <w:rsid w:val="00401858"/>
    <w:rsid w:val="004028F6"/>
    <w:rsid w:val="0040395F"/>
    <w:rsid w:val="004050A5"/>
    <w:rsid w:val="00413CA8"/>
    <w:rsid w:val="004302D3"/>
    <w:rsid w:val="004319EF"/>
    <w:rsid w:val="0043260A"/>
    <w:rsid w:val="00433059"/>
    <w:rsid w:val="00440171"/>
    <w:rsid w:val="00442CE9"/>
    <w:rsid w:val="00451B0C"/>
    <w:rsid w:val="00472FB6"/>
    <w:rsid w:val="00476FDB"/>
    <w:rsid w:val="004B3A51"/>
    <w:rsid w:val="004C0C66"/>
    <w:rsid w:val="004D12AE"/>
    <w:rsid w:val="004D490C"/>
    <w:rsid w:val="0051280E"/>
    <w:rsid w:val="00524694"/>
    <w:rsid w:val="00535B07"/>
    <w:rsid w:val="0053610B"/>
    <w:rsid w:val="005366B9"/>
    <w:rsid w:val="00546EB4"/>
    <w:rsid w:val="0057086A"/>
    <w:rsid w:val="005835FB"/>
    <w:rsid w:val="005C5785"/>
    <w:rsid w:val="005C756C"/>
    <w:rsid w:val="005E1699"/>
    <w:rsid w:val="00607448"/>
    <w:rsid w:val="006274FF"/>
    <w:rsid w:val="0063409C"/>
    <w:rsid w:val="0064117A"/>
    <w:rsid w:val="006615D4"/>
    <w:rsid w:val="006732BC"/>
    <w:rsid w:val="006C0ED1"/>
    <w:rsid w:val="006C2F29"/>
    <w:rsid w:val="006C4E22"/>
    <w:rsid w:val="006F2A12"/>
    <w:rsid w:val="006F5F26"/>
    <w:rsid w:val="0070536A"/>
    <w:rsid w:val="00721132"/>
    <w:rsid w:val="00740AEE"/>
    <w:rsid w:val="00760528"/>
    <w:rsid w:val="0077112A"/>
    <w:rsid w:val="00792F1A"/>
    <w:rsid w:val="00793F2D"/>
    <w:rsid w:val="007A72C4"/>
    <w:rsid w:val="007D2367"/>
    <w:rsid w:val="007E02F1"/>
    <w:rsid w:val="007F097B"/>
    <w:rsid w:val="007F5406"/>
    <w:rsid w:val="008117A2"/>
    <w:rsid w:val="0083560C"/>
    <w:rsid w:val="00837ADF"/>
    <w:rsid w:val="00851630"/>
    <w:rsid w:val="0088235C"/>
    <w:rsid w:val="00882FE1"/>
    <w:rsid w:val="00885E3C"/>
    <w:rsid w:val="008B0B54"/>
    <w:rsid w:val="008B67B5"/>
    <w:rsid w:val="008C4680"/>
    <w:rsid w:val="008E149C"/>
    <w:rsid w:val="008F6394"/>
    <w:rsid w:val="00921CF0"/>
    <w:rsid w:val="00937A82"/>
    <w:rsid w:val="00942A92"/>
    <w:rsid w:val="00944461"/>
    <w:rsid w:val="00950A13"/>
    <w:rsid w:val="009670B9"/>
    <w:rsid w:val="009B04DB"/>
    <w:rsid w:val="009E131C"/>
    <w:rsid w:val="009E54E6"/>
    <w:rsid w:val="00A209B1"/>
    <w:rsid w:val="00A607D8"/>
    <w:rsid w:val="00A64F46"/>
    <w:rsid w:val="00A671E7"/>
    <w:rsid w:val="00A820FF"/>
    <w:rsid w:val="00AB09F9"/>
    <w:rsid w:val="00AC74A9"/>
    <w:rsid w:val="00AC7DB1"/>
    <w:rsid w:val="00AD7D68"/>
    <w:rsid w:val="00AE23AC"/>
    <w:rsid w:val="00AE2CC8"/>
    <w:rsid w:val="00B24B87"/>
    <w:rsid w:val="00B323D0"/>
    <w:rsid w:val="00B37B69"/>
    <w:rsid w:val="00B4578B"/>
    <w:rsid w:val="00B70532"/>
    <w:rsid w:val="00B91086"/>
    <w:rsid w:val="00BA2F74"/>
    <w:rsid w:val="00BA4A48"/>
    <w:rsid w:val="00C00E2D"/>
    <w:rsid w:val="00C03B83"/>
    <w:rsid w:val="00C03E48"/>
    <w:rsid w:val="00C07838"/>
    <w:rsid w:val="00C10D21"/>
    <w:rsid w:val="00C22F40"/>
    <w:rsid w:val="00C52B23"/>
    <w:rsid w:val="00C6357E"/>
    <w:rsid w:val="00C71303"/>
    <w:rsid w:val="00C73C95"/>
    <w:rsid w:val="00C80D2D"/>
    <w:rsid w:val="00C8356F"/>
    <w:rsid w:val="00C86FE5"/>
    <w:rsid w:val="00CA0D3E"/>
    <w:rsid w:val="00CA49AA"/>
    <w:rsid w:val="00CB5E39"/>
    <w:rsid w:val="00CD6FE9"/>
    <w:rsid w:val="00CE509D"/>
    <w:rsid w:val="00D04584"/>
    <w:rsid w:val="00D5123B"/>
    <w:rsid w:val="00D52BB1"/>
    <w:rsid w:val="00D61137"/>
    <w:rsid w:val="00D650DC"/>
    <w:rsid w:val="00D867DF"/>
    <w:rsid w:val="00D93A99"/>
    <w:rsid w:val="00DA1694"/>
    <w:rsid w:val="00DC6BFC"/>
    <w:rsid w:val="00DE6068"/>
    <w:rsid w:val="00DF5A96"/>
    <w:rsid w:val="00E017D5"/>
    <w:rsid w:val="00E114DD"/>
    <w:rsid w:val="00E25C7C"/>
    <w:rsid w:val="00E51E93"/>
    <w:rsid w:val="00E53D39"/>
    <w:rsid w:val="00EA226C"/>
    <w:rsid w:val="00EC2389"/>
    <w:rsid w:val="00EC71C1"/>
    <w:rsid w:val="00EE48F6"/>
    <w:rsid w:val="00F07873"/>
    <w:rsid w:val="00F11432"/>
    <w:rsid w:val="00F20FB5"/>
    <w:rsid w:val="00F26FA4"/>
    <w:rsid w:val="00F40BFF"/>
    <w:rsid w:val="00F54F6C"/>
    <w:rsid w:val="00F86EA2"/>
    <w:rsid w:val="00F96D08"/>
    <w:rsid w:val="00FC4C98"/>
    <w:rsid w:val="00FC59AA"/>
    <w:rsid w:val="00FF4171"/>
    <w:rsid w:val="00FF6F05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0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CD6FE9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820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A820FF"/>
  </w:style>
  <w:style w:type="character" w:styleId="Textodelmarcadordeposicin">
    <w:name w:val="Placeholder Text"/>
    <w:basedOn w:val="Fuentedeprrafopredeter"/>
    <w:uiPriority w:val="99"/>
    <w:semiHidden/>
    <w:rsid w:val="00413C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Ado17</b:Tag>
    <b:SourceType>InternetSite</b:SourceType>
    <b:Guid>{FA23142F-849E-4A01-B26F-969947998685}</b:Guid>
    <b:Author>
      <b:Author>
        <b:NameList>
          <b:Person>
            <b:Last>Adolfo</b:Last>
            <b:First>Rivera</b:First>
          </b:Person>
        </b:NameList>
      </b:Author>
    </b:Author>
    <b:Title>YouTube</b:Title>
    <b:Year>2017</b:Year>
    <b:Month>Agosto</b:Month>
    <b:Day>14</b:Day>
    <b:URL>https://www.youtube.com/watch?v=nlBdbnNCc-M&amp;feature=youtu.be</b:URL>
    <b:RefOrder>1</b:RefOrder>
  </b:Source>
</b:Sources>
</file>

<file path=customXml/itemProps1.xml><?xml version="1.0" encoding="utf-8"?>
<ds:datastoreItem xmlns:ds="http://schemas.openxmlformats.org/officeDocument/2006/customXml" ds:itemID="{7EEC9BA1-50E0-49A2-8CB1-9BACE85C7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8</Pages>
  <Words>896</Words>
  <Characters>4930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172</cp:revision>
  <dcterms:created xsi:type="dcterms:W3CDTF">2021-02-08T22:46:00Z</dcterms:created>
  <dcterms:modified xsi:type="dcterms:W3CDTF">2021-03-03T00:15:00Z</dcterms:modified>
</cp:coreProperties>
</file>